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BD32AF">
        <w:rPr>
          <w:rFonts w:ascii="Times New Roman" w:hAnsi="Times New Roman"/>
          <w:color w:val="auto"/>
          <w:sz w:val="26"/>
          <w:szCs w:val="26"/>
        </w:rPr>
        <w:t>1</w:t>
      </w:r>
      <w:r w:rsidR="005143F0">
        <w:rPr>
          <w:rFonts w:ascii="Times New Roman" w:hAnsi="Times New Roman"/>
          <w:color w:val="auto"/>
          <w:sz w:val="26"/>
          <w:szCs w:val="26"/>
        </w:rPr>
        <w:t>554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4F33E8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4F33E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7B039F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7B039F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7B039F" w:rsidR="007B039F">
        <w:rPr>
          <w:rFonts w:ascii="Times New Roman" w:hAnsi="Times New Roman"/>
          <w:bCs/>
          <w:sz w:val="26"/>
          <w:szCs w:val="26"/>
        </w:rPr>
        <w:t>86MS00</w:t>
      </w:r>
      <w:r w:rsidR="004F33E8">
        <w:rPr>
          <w:rFonts w:ascii="Times New Roman" w:hAnsi="Times New Roman"/>
          <w:bCs/>
          <w:sz w:val="26"/>
          <w:szCs w:val="26"/>
        </w:rPr>
        <w:t>10</w:t>
      </w:r>
      <w:r w:rsidRPr="007B039F" w:rsidR="007B039F">
        <w:rPr>
          <w:rFonts w:ascii="Times New Roman" w:hAnsi="Times New Roman"/>
          <w:bCs/>
          <w:sz w:val="26"/>
          <w:szCs w:val="26"/>
        </w:rPr>
        <w:t>-01-202</w:t>
      </w:r>
      <w:r w:rsidR="004F33E8">
        <w:rPr>
          <w:rFonts w:ascii="Times New Roman" w:hAnsi="Times New Roman"/>
          <w:bCs/>
          <w:sz w:val="26"/>
          <w:szCs w:val="26"/>
        </w:rPr>
        <w:t>6</w:t>
      </w:r>
      <w:r w:rsidRPr="007B039F" w:rsidR="007B039F">
        <w:rPr>
          <w:rFonts w:ascii="Times New Roman" w:hAnsi="Times New Roman"/>
          <w:bCs/>
          <w:sz w:val="26"/>
          <w:szCs w:val="26"/>
        </w:rPr>
        <w:t>-00</w:t>
      </w:r>
      <w:r w:rsidR="005143F0">
        <w:rPr>
          <w:rFonts w:ascii="Times New Roman" w:hAnsi="Times New Roman"/>
          <w:bCs/>
          <w:sz w:val="26"/>
          <w:szCs w:val="26"/>
        </w:rPr>
        <w:t>2045</w:t>
      </w:r>
      <w:r w:rsidRPr="007B039F" w:rsidR="007B039F">
        <w:rPr>
          <w:rFonts w:ascii="Times New Roman" w:hAnsi="Times New Roman"/>
          <w:bCs/>
          <w:sz w:val="26"/>
          <w:szCs w:val="26"/>
        </w:rPr>
        <w:t>-</w:t>
      </w:r>
      <w:r w:rsidR="005143F0">
        <w:rPr>
          <w:rFonts w:ascii="Times New Roman" w:hAnsi="Times New Roman"/>
          <w:bCs/>
          <w:sz w:val="26"/>
          <w:szCs w:val="26"/>
        </w:rPr>
        <w:t>54</w:t>
      </w:r>
    </w:p>
    <w:p w:rsidR="00B32BB5" w:rsidRPr="00B96F7E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0F3F38" w:rsidP="00BD32AF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0F3F38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0F3F38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F3F38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0F3F38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0F3F38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F3F38">
        <w:rPr>
          <w:rFonts w:ascii="Times New Roman" w:hAnsi="Times New Roman"/>
          <w:bCs/>
          <w:sz w:val="28"/>
          <w:szCs w:val="28"/>
        </w:rPr>
        <w:t xml:space="preserve"> </w:t>
      </w:r>
      <w:r w:rsidRPr="000F3F38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D32AF">
        <w:rPr>
          <w:rFonts w:ascii="Times New Roman" w:hAnsi="Times New Roman"/>
          <w:sz w:val="28"/>
          <w:szCs w:val="28"/>
        </w:rPr>
        <w:t xml:space="preserve"> ию</w:t>
      </w:r>
      <w:r>
        <w:rPr>
          <w:rFonts w:ascii="Times New Roman" w:hAnsi="Times New Roman"/>
          <w:sz w:val="28"/>
          <w:szCs w:val="28"/>
        </w:rPr>
        <w:t>л</w:t>
      </w:r>
      <w:r w:rsidR="00BD32A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570533">
        <w:rPr>
          <w:rFonts w:ascii="Times New Roman" w:hAnsi="Times New Roman"/>
          <w:bCs/>
          <w:sz w:val="28"/>
          <w:szCs w:val="28"/>
        </w:rPr>
        <w:t xml:space="preserve">  </w:t>
      </w:r>
      <w:r w:rsidR="00570533">
        <w:rPr>
          <w:rFonts w:ascii="Times New Roman" w:hAnsi="Times New Roman"/>
          <w:bCs/>
          <w:sz w:val="28"/>
          <w:szCs w:val="28"/>
        </w:rPr>
        <w:t>пгт</w:t>
      </w:r>
      <w:r w:rsidR="00570533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</w:t>
      </w:r>
      <w:r w:rsidR="00570533">
        <w:rPr>
          <w:rFonts w:ascii="Times New Roman" w:hAnsi="Times New Roman"/>
          <w:sz w:val="28"/>
          <w:szCs w:val="28"/>
        </w:rPr>
        <w:t>ского автономного округа – 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570533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570533" w:rsidP="00BD32AF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участием помощника прокурора Октябрьского района Р.,</w:t>
      </w:r>
      <w:r w:rsidRPr="003D6343" w:rsidR="004F33E8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3D6343" w:rsidR="003D6343">
        <w:rPr>
          <w:rFonts w:ascii="Times New Roman" w:hAnsi="Times New Roman"/>
          <w:sz w:val="28"/>
          <w:szCs w:val="28"/>
        </w:rPr>
        <w:t xml:space="preserve">Прокурора Октябрьского района в защиту интересов Самойловой Татьяны Викторовны к </w:t>
      </w:r>
      <w:r w:rsidR="000F3F38">
        <w:rPr>
          <w:rFonts w:ascii="Times New Roman" w:hAnsi="Times New Roman"/>
          <w:sz w:val="28"/>
          <w:szCs w:val="28"/>
        </w:rPr>
        <w:t>Н.</w:t>
      </w:r>
      <w:r w:rsidR="005143F0">
        <w:rPr>
          <w:rFonts w:ascii="Times New Roman" w:hAnsi="Times New Roman"/>
          <w:sz w:val="28"/>
          <w:szCs w:val="28"/>
        </w:rPr>
        <w:t>,</w:t>
      </w:r>
      <w:r w:rsidR="003D6343">
        <w:rPr>
          <w:rFonts w:ascii="Times New Roman" w:hAnsi="Times New Roman"/>
          <w:sz w:val="28"/>
          <w:szCs w:val="28"/>
        </w:rPr>
        <w:t xml:space="preserve"> </w:t>
      </w:r>
      <w:r w:rsidR="0029036D">
        <w:rPr>
          <w:rFonts w:ascii="Times New Roman" w:hAnsi="Times New Roman"/>
          <w:sz w:val="28"/>
          <w:szCs w:val="28"/>
        </w:rPr>
        <w:t>Шведовой Екатерине Вадимовне</w:t>
      </w:r>
      <w:r w:rsidRPr="003D6343" w:rsidR="003D6343">
        <w:rPr>
          <w:rFonts w:ascii="Times New Roman" w:hAnsi="Times New Roman"/>
          <w:sz w:val="28"/>
          <w:szCs w:val="28"/>
        </w:rPr>
        <w:t xml:space="preserve"> о взыскании неосновательного обогащения, процентов за пользование чужими денежными средствами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570533" w:rsidP="00BD32AF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3D6343" w:rsidP="00570533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и</w:t>
      </w:r>
      <w:r w:rsidRPr="003D6343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3D6343" w:rsidR="003D6343">
        <w:rPr>
          <w:rFonts w:ascii="Times New Roman" w:hAnsi="Times New Roman"/>
          <w:sz w:val="28"/>
          <w:szCs w:val="28"/>
        </w:rPr>
        <w:t xml:space="preserve">Прокурора Октябрьского района в защиту интересов Самойловой Татьяны Викторовны к </w:t>
      </w:r>
      <w:r w:rsidR="001304FB">
        <w:rPr>
          <w:rFonts w:ascii="Times New Roman" w:hAnsi="Times New Roman"/>
          <w:sz w:val="28"/>
          <w:szCs w:val="28"/>
        </w:rPr>
        <w:t>Н.</w:t>
      </w:r>
      <w:r w:rsidR="0029036D">
        <w:rPr>
          <w:rFonts w:ascii="Times New Roman" w:hAnsi="Times New Roman"/>
          <w:sz w:val="28"/>
          <w:szCs w:val="28"/>
        </w:rPr>
        <w:t>, Шведовой Екатерине Вадимовне</w:t>
      </w:r>
      <w:r w:rsidRPr="003D6343" w:rsidR="0029036D">
        <w:rPr>
          <w:rFonts w:ascii="Times New Roman" w:hAnsi="Times New Roman"/>
          <w:sz w:val="28"/>
          <w:szCs w:val="28"/>
        </w:rPr>
        <w:t xml:space="preserve"> </w:t>
      </w:r>
      <w:r w:rsidRPr="003D6343" w:rsidR="003D6343">
        <w:rPr>
          <w:rFonts w:ascii="Times New Roman" w:hAnsi="Times New Roman"/>
          <w:sz w:val="28"/>
          <w:szCs w:val="28"/>
        </w:rPr>
        <w:t>о взыскании неосновательного обогащения, процентов за пользование чужими денежными средствами</w:t>
      </w:r>
      <w:r w:rsidRPr="003D6343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AF68EE" w:rsidP="00BD32AF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D62A9E">
        <w:rPr>
          <w:rFonts w:ascii="Times New Roman" w:hAnsi="Times New Roman"/>
          <w:sz w:val="28"/>
          <w:szCs w:val="28"/>
        </w:rPr>
        <w:t>Н.</w:t>
      </w:r>
      <w:r w:rsidR="003D6343">
        <w:rPr>
          <w:rFonts w:ascii="Times New Roman" w:hAnsi="Times New Roman"/>
          <w:sz w:val="28"/>
          <w:szCs w:val="28"/>
        </w:rPr>
        <w:t xml:space="preserve">, </w:t>
      </w:r>
      <w:r w:rsidR="00D62A9E">
        <w:rPr>
          <w:rFonts w:ascii="Times New Roman" w:hAnsi="Times New Roman"/>
          <w:sz w:val="28"/>
          <w:szCs w:val="28"/>
        </w:rPr>
        <w:t>*</w:t>
      </w:r>
      <w:r w:rsidR="003D6343"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D62A9E">
        <w:rPr>
          <w:rFonts w:ascii="Times New Roman" w:hAnsi="Times New Roman"/>
          <w:sz w:val="28"/>
          <w:szCs w:val="28"/>
        </w:rPr>
        <w:t>*</w:t>
      </w:r>
      <w:r w:rsidR="003D6343">
        <w:rPr>
          <w:rFonts w:ascii="Times New Roman" w:hAnsi="Times New Roman"/>
          <w:sz w:val="28"/>
          <w:szCs w:val="28"/>
        </w:rPr>
        <w:t xml:space="preserve"> (паспорт гражданина </w:t>
      </w:r>
      <w:r w:rsidR="00D62A9E">
        <w:rPr>
          <w:rFonts w:ascii="Times New Roman" w:hAnsi="Times New Roman"/>
          <w:sz w:val="28"/>
          <w:szCs w:val="28"/>
        </w:rPr>
        <w:t>*</w:t>
      </w:r>
      <w:r w:rsidR="003D6343">
        <w:rPr>
          <w:rFonts w:ascii="Times New Roman" w:hAnsi="Times New Roman"/>
          <w:sz w:val="28"/>
          <w:szCs w:val="28"/>
        </w:rPr>
        <w:t xml:space="preserve">: 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серия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>)</w:t>
      </w:r>
      <w:r w:rsidR="0029036D">
        <w:rPr>
          <w:rFonts w:ascii="Times New Roman" w:hAnsi="Times New Roman"/>
          <w:color w:val="auto"/>
          <w:sz w:val="28"/>
          <w:szCs w:val="28"/>
        </w:rPr>
        <w:t>,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9036D">
        <w:rPr>
          <w:rFonts w:ascii="Times New Roman" w:hAnsi="Times New Roman"/>
          <w:sz w:val="28"/>
          <w:szCs w:val="28"/>
        </w:rPr>
        <w:t>Шведовой Екатерины Вадимовны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>года рождения, урожен</w:t>
      </w:r>
      <w:r w:rsidR="0029036D">
        <w:rPr>
          <w:rFonts w:ascii="Times New Roman" w:hAnsi="Times New Roman"/>
          <w:color w:val="auto"/>
          <w:sz w:val="28"/>
          <w:szCs w:val="28"/>
        </w:rPr>
        <w:t>ки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="0029036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>(</w:t>
      </w:r>
      <w:r>
        <w:rPr>
          <w:rFonts w:ascii="Times New Roman" w:hAnsi="Times New Roman"/>
          <w:color w:val="auto"/>
          <w:sz w:val="28"/>
          <w:szCs w:val="28"/>
        </w:rPr>
        <w:t xml:space="preserve">паспорт гражданина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>)</w:t>
      </w:r>
      <w:r w:rsidRPr="005F5431" w:rsidR="009254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Самойловой Татьяны Викторовны,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, уроженки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D1282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>(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паспорт гражданина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 xml:space="preserve">) </w:t>
      </w:r>
      <w:r w:rsidRPr="005F5431" w:rsidR="005F5431">
        <w:rPr>
          <w:rFonts w:ascii="Times New Roman" w:hAnsi="Times New Roman"/>
          <w:color w:val="auto"/>
          <w:sz w:val="28"/>
          <w:szCs w:val="28"/>
        </w:rPr>
        <w:t>неосновательное обогащение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 в размере </w:t>
      </w:r>
      <w:r>
        <w:rPr>
          <w:rFonts w:ascii="Times New Roman" w:hAnsi="Times New Roman"/>
          <w:color w:val="auto"/>
          <w:sz w:val="28"/>
          <w:szCs w:val="28"/>
        </w:rPr>
        <w:t>29 999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7B039F">
        <w:rPr>
          <w:rFonts w:ascii="Times New Roman" w:hAnsi="Times New Roman"/>
          <w:color w:val="auto"/>
          <w:sz w:val="28"/>
          <w:szCs w:val="28"/>
        </w:rPr>
        <w:t xml:space="preserve">руб. </w:t>
      </w:r>
      <w:r w:rsidRPr="005F5431" w:rsidR="005F5431">
        <w:rPr>
          <w:rFonts w:ascii="Times New Roman" w:hAnsi="Times New Roman"/>
          <w:color w:val="auto"/>
          <w:sz w:val="28"/>
          <w:szCs w:val="28"/>
        </w:rPr>
        <w:t>00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7B039F">
        <w:rPr>
          <w:rFonts w:ascii="Times New Roman" w:hAnsi="Times New Roman"/>
          <w:color w:val="auto"/>
          <w:sz w:val="28"/>
          <w:szCs w:val="28"/>
        </w:rPr>
        <w:t>коп.,</w:t>
      </w:r>
      <w:r w:rsidRPr="005F5431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проценты за пользование чужими денежными средствами за период</w:t>
      </w:r>
      <w:r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с 2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7</w:t>
      </w:r>
      <w:r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.11.2024 по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14.05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.2026 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г.г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в размере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8 051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руб.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64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коп. </w:t>
      </w:r>
      <w:r w:rsidRPr="005C7DD4" w:rsidR="005C7DD4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с продолжением начисления на сумму основного долга 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по день фактической уплаты суммы долга</w:t>
      </w:r>
      <w:r w:rsidRPr="005C7DD4" w:rsidR="005C7DD4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в соответствии со ст. 395 ГК РФ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, всего - 38 050 рублей 64</w:t>
      </w:r>
      <w:r w:rsidRPr="005C7DD4" w:rsidR="007B039F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копейки (тридцать восемь тысяч пятьдесят рублей шестьдесят четыре копейки).</w:t>
      </w:r>
    </w:p>
    <w:p w:rsidR="00AF68EE" w:rsidRPr="009A5924" w:rsidP="00AF68EE">
      <w:pPr>
        <w:tabs>
          <w:tab w:val="left" w:pos="61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A5924">
        <w:rPr>
          <w:rFonts w:ascii="Times New Roman" w:hAnsi="Times New Roman"/>
          <w:sz w:val="28"/>
          <w:szCs w:val="28"/>
        </w:rPr>
        <w:t xml:space="preserve">Взыскать с </w:t>
      </w:r>
      <w:r w:rsidR="00D62A9E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, </w:t>
      </w:r>
      <w:r w:rsidR="00D62A9E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D62A9E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(паспорт гражданина </w:t>
      </w:r>
      <w:r w:rsidR="00D62A9E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: 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серия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>
        <w:rPr>
          <w:rFonts w:ascii="Times New Roman" w:hAnsi="Times New Roman"/>
          <w:color w:val="auto"/>
          <w:sz w:val="28"/>
          <w:szCs w:val="28"/>
        </w:rPr>
        <w:t>)</w:t>
      </w:r>
      <w:r>
        <w:rPr>
          <w:rFonts w:ascii="Times New Roman" w:hAnsi="Times New Roman"/>
          <w:color w:val="auto"/>
          <w:sz w:val="28"/>
          <w:szCs w:val="28"/>
        </w:rPr>
        <w:t>,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Шведовой Екатерины Вадимовны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 года рождения, урожен</w:t>
      </w:r>
      <w:r>
        <w:rPr>
          <w:rFonts w:ascii="Times New Roman" w:hAnsi="Times New Roman"/>
          <w:color w:val="auto"/>
          <w:sz w:val="28"/>
          <w:szCs w:val="28"/>
        </w:rPr>
        <w:t>ки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>
        <w:rPr>
          <w:rFonts w:ascii="Times New Roman" w:hAnsi="Times New Roman"/>
          <w:color w:val="auto"/>
          <w:sz w:val="28"/>
          <w:szCs w:val="28"/>
        </w:rPr>
        <w:t>(</w:t>
      </w:r>
      <w:r>
        <w:rPr>
          <w:rFonts w:ascii="Times New Roman" w:hAnsi="Times New Roman"/>
          <w:color w:val="auto"/>
          <w:sz w:val="28"/>
          <w:szCs w:val="28"/>
        </w:rPr>
        <w:t xml:space="preserve">паспорт гражданина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D62A9E">
        <w:rPr>
          <w:rFonts w:ascii="Times New Roman" w:hAnsi="Times New Roman"/>
          <w:color w:val="auto"/>
          <w:sz w:val="28"/>
          <w:szCs w:val="28"/>
        </w:rPr>
        <w:t>*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) </w:t>
      </w:r>
      <w:r w:rsidRPr="009A5924">
        <w:rPr>
          <w:rFonts w:ascii="Times New Roman" w:hAnsi="Times New Roman"/>
          <w:sz w:val="28"/>
          <w:szCs w:val="28"/>
        </w:rPr>
        <w:t xml:space="preserve">государственную пошлину </w:t>
      </w:r>
      <w:r w:rsidRPr="003B72CB" w:rsidR="00A571B4">
        <w:rPr>
          <w:rFonts w:ascii="Times New Roman" w:hAnsi="Times New Roman"/>
          <w:bCs/>
          <w:sz w:val="28"/>
          <w:szCs w:val="28"/>
        </w:rPr>
        <w:t xml:space="preserve">в доход бюджета Октябрьского района </w:t>
      </w:r>
      <w:r w:rsidRPr="003D6343" w:rsidR="00A571B4"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  <w:r w:rsidRPr="009A5924" w:rsidR="00A571B4">
        <w:rPr>
          <w:rFonts w:ascii="Times New Roman" w:hAnsi="Times New Roman"/>
          <w:sz w:val="28"/>
          <w:szCs w:val="28"/>
        </w:rPr>
        <w:t xml:space="preserve"> </w:t>
      </w:r>
      <w:r w:rsidRPr="009A5924">
        <w:rPr>
          <w:rFonts w:ascii="Times New Roman" w:hAnsi="Times New Roman"/>
          <w:sz w:val="28"/>
          <w:szCs w:val="28"/>
        </w:rPr>
        <w:t>в размере 4</w:t>
      </w:r>
      <w:r>
        <w:rPr>
          <w:rFonts w:ascii="Times New Roman" w:hAnsi="Times New Roman"/>
          <w:sz w:val="28"/>
          <w:szCs w:val="28"/>
        </w:rPr>
        <w:t xml:space="preserve"> 0</w:t>
      </w:r>
      <w:r w:rsidRPr="009A5924">
        <w:rPr>
          <w:rFonts w:ascii="Times New Roman" w:hAnsi="Times New Roman"/>
          <w:sz w:val="28"/>
          <w:szCs w:val="28"/>
        </w:rPr>
        <w:t>00 руб</w:t>
      </w:r>
      <w:r>
        <w:rPr>
          <w:rFonts w:ascii="Times New Roman" w:hAnsi="Times New Roman"/>
          <w:sz w:val="28"/>
          <w:szCs w:val="28"/>
        </w:rPr>
        <w:t>.</w:t>
      </w:r>
      <w:r w:rsidRPr="009A5924">
        <w:rPr>
          <w:rFonts w:ascii="Times New Roman" w:hAnsi="Times New Roman"/>
          <w:sz w:val="28"/>
          <w:szCs w:val="28"/>
        </w:rPr>
        <w:t xml:space="preserve"> 00 коп. </w:t>
      </w:r>
      <w:r>
        <w:rPr>
          <w:rFonts w:ascii="Times New Roman" w:hAnsi="Times New Roman"/>
          <w:sz w:val="28"/>
          <w:szCs w:val="28"/>
        </w:rPr>
        <w:t>(четырех тысяч рублей 00 копеек).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D32AF">
        <w:rPr>
          <w:rFonts w:ascii="Times New Roman" w:hAnsi="Times New Roman"/>
          <w:sz w:val="28"/>
          <w:szCs w:val="28"/>
        </w:rPr>
        <w:t xml:space="preserve">В соответствии со ст. 199 ГПК РФ, стороны вправе подать заявление о </w:t>
      </w:r>
      <w:r w:rsidRPr="00BD32AF">
        <w:rPr>
          <w:rFonts w:ascii="Times New Roman" w:hAnsi="Times New Roman"/>
          <w:sz w:val="28"/>
          <w:szCs w:val="28"/>
        </w:rPr>
        <w:t>составлении мотивированного решения, которое мировой судья составляет в течение десяти дней.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D32AF">
        <w:rPr>
          <w:rFonts w:ascii="Times New Roman" w:hAnsi="Times New Roman"/>
          <w:bCs/>
          <w:sz w:val="28"/>
          <w:szCs w:val="28"/>
        </w:rPr>
        <w:t xml:space="preserve">Заявление о составлении мотивированного решения может быть подано:                      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D32AF">
        <w:rPr>
          <w:rFonts w:ascii="Times New Roman" w:hAnsi="Times New Roman"/>
          <w:bCs/>
          <w:sz w:val="28"/>
          <w:szCs w:val="28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D32AF">
        <w:rPr>
          <w:rFonts w:ascii="Times New Roman" w:hAnsi="Times New Roman"/>
          <w:bCs/>
          <w:sz w:val="28"/>
          <w:szCs w:val="28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D32AF" w:rsidRPr="00BD32AF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D32AF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Октябрьский районный суд Ханты-Мансийского автономного округа - Югры в течение месяца со дня принятия решения суда в окончательной форме, путем подачи апелляционной жалобы мировому судье.</w:t>
      </w:r>
    </w:p>
    <w:p w:rsidR="00F22B6C" w:rsidRPr="00BD32AF" w:rsidP="00BD32AF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570533" w:rsidP="00BD32AF">
      <w:pPr>
        <w:rPr>
          <w:rFonts w:ascii="Times New Roman" w:hAnsi="Times New Roman"/>
          <w:sz w:val="28"/>
          <w:szCs w:val="28"/>
        </w:rPr>
      </w:pPr>
    </w:p>
    <w:p w:rsidR="00F22B6C" w:rsidRPr="00BD32AF" w:rsidP="00BD32AF">
      <w:pPr>
        <w:rPr>
          <w:rFonts w:ascii="Times New Roman" w:hAnsi="Times New Roman"/>
          <w:sz w:val="28"/>
          <w:szCs w:val="28"/>
        </w:rPr>
      </w:pPr>
      <w:r w:rsidRPr="00BD32AF">
        <w:rPr>
          <w:rFonts w:ascii="Times New Roman" w:hAnsi="Times New Roman"/>
          <w:sz w:val="28"/>
          <w:szCs w:val="28"/>
        </w:rPr>
        <w:t xml:space="preserve">Мировой судья                                              </w:t>
      </w:r>
      <w:r w:rsidRPr="00BD32AF" w:rsidR="00726C31">
        <w:rPr>
          <w:rFonts w:ascii="Times New Roman" w:hAnsi="Times New Roman"/>
          <w:sz w:val="28"/>
          <w:szCs w:val="28"/>
        </w:rPr>
        <w:t xml:space="preserve">                              </w:t>
      </w:r>
      <w:r w:rsidRPr="00BD32AF">
        <w:rPr>
          <w:rFonts w:ascii="Times New Roman" w:hAnsi="Times New Roman"/>
          <w:sz w:val="28"/>
          <w:szCs w:val="28"/>
        </w:rPr>
        <w:t xml:space="preserve">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3F38"/>
    <w:rsid w:val="000F5C9B"/>
    <w:rsid w:val="000F710F"/>
    <w:rsid w:val="00122FB1"/>
    <w:rsid w:val="001304FB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87E88"/>
    <w:rsid w:val="0029036D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B72CB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08CB"/>
    <w:rsid w:val="005515C6"/>
    <w:rsid w:val="00556009"/>
    <w:rsid w:val="00570533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15DC1"/>
    <w:rsid w:val="006210DF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A5924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571B4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1C6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F2996"/>
    <w:rsid w:val="00BF5BF9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62A9E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46ADF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57053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053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